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85" w:rsidRDefault="00407685" w:rsidP="00FC31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407685" w:rsidRDefault="00407685" w:rsidP="00FC3167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</w:p>
    <w:p w:rsidR="00407685" w:rsidRDefault="00407685" w:rsidP="00FC3167">
      <w:pPr>
        <w:pStyle w:val="2"/>
        <w:spacing w:before="0" w:after="0" w:line="276" w:lineRule="auto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ПРИМЕРНОЕ ПОЛОЖЕНИЕ </w:t>
      </w:r>
    </w:p>
    <w:p w:rsidR="00407685" w:rsidRDefault="00407685" w:rsidP="00FC3167">
      <w:pPr>
        <w:pStyle w:val="2"/>
        <w:spacing w:before="0" w:after="0" w:line="276" w:lineRule="auto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о системе управления охраной труда </w:t>
      </w:r>
    </w:p>
    <w:p w:rsidR="00407685" w:rsidRDefault="00407685" w:rsidP="00FC3167">
      <w:pPr>
        <w:pStyle w:val="2"/>
        <w:spacing w:before="0" w:after="0" w:line="276" w:lineRule="auto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в общеобразовательной организации </w:t>
      </w:r>
    </w:p>
    <w:p w:rsidR="00407685" w:rsidRDefault="00407685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407685" w:rsidRPr="00B102B1" w:rsidRDefault="00407685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</w:t>
      </w:r>
      <w:r w:rsidRPr="00B102B1">
        <w:rPr>
          <w:b/>
          <w:color w:val="002060"/>
          <w:sz w:val="28"/>
          <w:szCs w:val="28"/>
        </w:rPr>
        <w:t xml:space="preserve">. Общие положения </w:t>
      </w:r>
    </w:p>
    <w:p w:rsidR="00407685" w:rsidRPr="009A6A05" w:rsidRDefault="00407685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1.1.  Настоящее Примерное положение о системе управления охраной труда в общеобразовательной организации (далее - Положение)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положения о системе управления охраной труда (приказ  Министерства труда России от 19.08.2016 г. № 438 «Об утверждении Типового положения о системе управления охраной труда»),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 .</w:t>
      </w:r>
    </w:p>
    <w:p w:rsidR="00407685" w:rsidRPr="009A6A05" w:rsidRDefault="00407685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1.2. Положение разработано в целях создания и обеспечения функционирования системы управления охраной труда в общеобразовательной организации (далее - школа).</w:t>
      </w:r>
    </w:p>
    <w:p w:rsidR="00407685" w:rsidRPr="009A6A05" w:rsidRDefault="00407685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407685" w:rsidRPr="009A6A05" w:rsidRDefault="00407685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1.4. Положение обеспечивает единство:</w:t>
      </w:r>
    </w:p>
    <w:p w:rsidR="00407685" w:rsidRPr="009A6A05" w:rsidRDefault="00407685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структуры управления по охране труда директора школы с установленными обязанностями его должностных лиц;</w:t>
      </w:r>
    </w:p>
    <w:p w:rsidR="00407685" w:rsidRPr="009A6A05" w:rsidRDefault="00407685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07685" w:rsidRPr="009A6A05" w:rsidRDefault="00407685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</w:p>
    <w:p w:rsidR="00407685" w:rsidRPr="009A6A05" w:rsidRDefault="00407685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407685" w:rsidRPr="009A6A05" w:rsidRDefault="00407685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407685" w:rsidRPr="009A6A05" w:rsidRDefault="00407685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1.7. Положение утверждается приказом директора школы с учетом мнения работников школы.</w:t>
      </w:r>
    </w:p>
    <w:p w:rsidR="00407685" w:rsidRPr="009A6A05" w:rsidRDefault="00407685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685" w:rsidRPr="009A6A05" w:rsidRDefault="00407685" w:rsidP="002A7FAD">
      <w:pPr>
        <w:pStyle w:val="2"/>
        <w:spacing w:before="0" w:after="0"/>
        <w:ind w:left="0" w:right="0" w:firstLine="709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</w:t>
      </w:r>
      <w:r w:rsidRPr="009A6A05">
        <w:rPr>
          <w:b/>
          <w:color w:val="auto"/>
          <w:sz w:val="28"/>
          <w:szCs w:val="28"/>
        </w:rPr>
        <w:t>. Политика в области охраны труда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2.1. Политика в области охраны труда (далее - Политика по охране труда) является публичной документированной декларацией директора школы о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личную заинтересованность в обеспечении безопасных условий труда.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2.3. Директор школы обеспечивает совместно с работниками и (или) представителя выборного коллегиального органа Профсоюза предварительный анализ состояния охраны труда у работодателя и обсуждение Политики по охране труда.</w:t>
      </w:r>
    </w:p>
    <w:p w:rsidR="0040768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2A7FAD" w:rsidRPr="009A6A05" w:rsidRDefault="002A7FAD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685" w:rsidRPr="009A6A05" w:rsidRDefault="00407685" w:rsidP="002A7FAD">
      <w:pPr>
        <w:pStyle w:val="2"/>
        <w:spacing w:before="0" w:after="0"/>
        <w:ind w:left="0" w:right="0" w:firstLine="709"/>
        <w:rPr>
          <w:b/>
          <w:bCs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III</w:t>
      </w:r>
      <w:r w:rsidRPr="009A6A05">
        <w:rPr>
          <w:b/>
          <w:color w:val="auto"/>
          <w:sz w:val="28"/>
          <w:szCs w:val="28"/>
        </w:rPr>
        <w:t>. Основные цели в области охраны труда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3.1. Основные цели в области охраны труда в школе (далее - цели охраны труда):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сохранения жизни и здоровья работников в процессе их трудовой деятельности;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совершенствование и повышение эффективности мер по улучшению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условий, охраны здоровья работников.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407685" w:rsidRPr="009A6A05" w:rsidRDefault="00407685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7685" w:rsidRPr="009A6A05" w:rsidRDefault="00407685" w:rsidP="002A7FAD">
      <w:pPr>
        <w:pStyle w:val="2"/>
        <w:spacing w:before="0" w:after="0"/>
        <w:ind w:left="0" w:right="0" w:firstLine="709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IV. Обеспечение функционирования СУОТ</w:t>
      </w:r>
    </w:p>
    <w:p w:rsidR="00407685" w:rsidRPr="009A6A05" w:rsidRDefault="00407685" w:rsidP="002A7FAD">
      <w:pPr>
        <w:pStyle w:val="2"/>
        <w:spacing w:before="0" w:after="0"/>
        <w:ind w:left="0" w:right="0" w:firstLine="709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(обязанности должностных лиц в сфере охраны труда)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4.1. Обязанности должностных лиц в сфере охраны труда устанавливаются директором школы.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 Распределение обязанностей в сфере охраны труда в школе: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создание и функционирование системы управления охраной труда (СУОТ);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соблюдение режима труда и отдыха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ресурсное обеспечение мероприятий по охране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определяет ответственность своих заместителей за деятельность в области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проведение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 приобретение и функционирование средств коллективной защиты;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проведение специальной оценки условий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организует управление профессиональными рисками;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и проводит контроль за состоянием условий 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 работе комиссии по охране труда 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технических инспекторов труда Профсоюза;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 работы в случаях, установленных требованиями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4.5.2.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безопасности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работу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взаимодействие с территориальными подразделениями органов внутренних дел, гражданской обороны, федеральных служб безопасности, органом управления образованием,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разрабатывает документацию по вопросам безопасности и антитеррористической защищенности школы;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принимает необходимые меры по оснащению школы средствами антитеррористической защищенности;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>- организует обеспечение охранной деятельности и контрольно-пропускного режима;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в рамках своей компетенции занимается подготовкой документов и инструкций по действиям личного состава в чрезвычайных и экстремальных ситуациях;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функционирование школы при возникновении чрезвычайных ситуаций;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принимает участие в разработке и осуществлении комплекса мер по профилактике и противодействию проникновению в школу наркотических средств и психотропных веществ;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наглядной агитацией по безопасности жизнедеятельности участников образовательного процесса;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оказывает консультативную помощь педагогам по вопросам безопасности и охране труда;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проведение расследований несчастных случаев с учащимися и сотрудниками школы, произошедшими во время учебного и трудового процесса;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принимает участие в мероприятиях по осуществлению административно-общественного контроля по охране труда;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осуществляет контроль за соблюдением установленных правил трудового и внутреннего распорядка дня и условий содержания в безопасном состоянии помещений школы.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занимается подготовкой планов мероприятий, проектов приказов и распоряжений директора школы по вопросам безопасности и антитеррористической защищенности;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рассматривает обращения граждан и принимает по ним решения в установленном законодательством порядке, в рамках своих прав и должностных обязанностей;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мероприятия по устранению причин и условий, способствующих умышленному повреждению или порче имущества школы, техногенным авариям и происшествиям;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осуществляет контроль за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взаимодействует с родительским комитетом по вопросам обеспечения общественного порядка безопасности и антитеррористической защищенности школы;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принимает участие в обеспечении безопасности летних учебно-полевых военных сборов с учениками старших классов;.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организует исполнение указаний и предписаний органов, осуществляющих государственный контроль и надзор;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информирует директора школы о приостановлении работы в случаях,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установленных требованиями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4.5.3.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состоянием условий 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функционирование СУОТ;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координирует работу по охране труда в школе по различным направлениям;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обеспечением работников правовой и методической документацией в области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и технических инспекторов труда Профсоюза по результатам контрольно-надзорных мероприятий: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разработку мероприятий по улучшению условий и охраны труда, контролирует их выполнение;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разработке и пересмотре локальных актов по охране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подготовки по охране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специальной оценки условий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управлении профессиональными рисками;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 проводит проверки состояния охраны труда в школе;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с участием представителей выборного коллегиального органа Профсоюза;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проведение медицинских осмотров, психиатрических освидетельствований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учебной работе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создает условия для обеспечения безопасных условий труда, на рабочих местах педагогических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A6A05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 w:rsidRPr="009A6A05">
        <w:rPr>
          <w:rFonts w:ascii="Times New Roman" w:hAnsi="Times New Roman" w:cs="Times New Roman"/>
          <w:spacing w:val="3"/>
          <w:sz w:val="28"/>
          <w:szCs w:val="28"/>
        </w:rPr>
        <w:t>целей и задач системы управления охраной труда организации (СУОТ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 с участием представителей выборного коллегиального органа Профсоюза;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 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своевременно информирует директора школы </w:t>
      </w:r>
      <w:r w:rsidRPr="009A6A05"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 и профессиональных заболеваниях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 представлений технических инспекторов труда,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в случае возникновения аварии, а также несчастных случаев, принимает меры по вызову скорой медицинской помощи и организации доставки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пострадавших в медицинскую организацию;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 труда.</w:t>
      </w:r>
    </w:p>
    <w:p w:rsidR="00407685" w:rsidRPr="009A6A05" w:rsidRDefault="00407685" w:rsidP="009A6A05">
      <w:pPr>
        <w:pStyle w:val="a8"/>
        <w:ind w:left="0"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  <w:u w:val="single"/>
        </w:rPr>
        <w:t>4.5.5. Заместитель директора по воспитательной работе: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труда, 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(заместителя директора) школы об авариях, несчастных случаях и профессиональных заболеваниях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наличие в общедоступных местах документов и информации, содержащих требования охраны труда, для ознакомления с ними курируемых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работников и иных лиц;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 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 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 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 труда.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4.5.6.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 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несет ответственность за составление паспорта территории школы;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>- 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 к самостоятельной работе лиц сторонних организаций при наличии установленных законодательством документов;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средств коллективной защиты;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по направлению своей деятельности;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 труда.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4.5.7.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условия труда, соответствующие требованиям охраны труда,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на рабочих местах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 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комиссии по проведению специальной оценки условий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вносит предложения по управлению профессиональными рисками;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контроля за состоянием условий и охраны труда на рабочих местах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и профессиональных заболеваниях курируемых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 представлений технических инспекторов труда Профсоюза,  выдаваемых ими по результатам контрольно-надзорной деятельности, указаний (предписаний) специалиста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 труда.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4.5.8.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труда;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проведении специальной оценки условий труда на рабочем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месте;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в помещении библиотеки;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указаний (предписаний) специалиста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требований охраны.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 xml:space="preserve">    4.5.9</w:t>
      </w:r>
      <w:r w:rsidRPr="009A6A05">
        <w:rPr>
          <w:sz w:val="28"/>
          <w:szCs w:val="28"/>
          <w:u w:val="single"/>
        </w:rPr>
        <w:t xml:space="preserve">. </w:t>
      </w:r>
      <w:r w:rsidRPr="009A6A05">
        <w:rPr>
          <w:bCs/>
          <w:sz w:val="28"/>
          <w:szCs w:val="28"/>
          <w:u w:val="single"/>
        </w:rPr>
        <w:t>Преподаватель-организатор основ безопасности жизнедеятельности:</w:t>
      </w:r>
    </w:p>
    <w:p w:rsidR="00407685" w:rsidRPr="009A6A05" w:rsidRDefault="00407685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осуществляет </w:t>
      </w:r>
      <w:bookmarkStart w:id="0" w:name="YANDEX_297"/>
      <w:bookmarkEnd w:id="0"/>
      <w:r w:rsidRPr="009A6A05">
        <w:rPr>
          <w:sz w:val="28"/>
          <w:szCs w:val="28"/>
        </w:rPr>
        <w:t xml:space="preserve"> образовательный  процесс с учетом специфики курса «Основы безопасности жизнедеятельности», обеспечивает соблюдение обучающимися, воспитанниками правил безопасности при проведении </w:t>
      </w:r>
      <w:bookmarkStart w:id="1" w:name="YANDEX_298"/>
      <w:bookmarkEnd w:id="1"/>
      <w:r w:rsidRPr="009A6A05">
        <w:rPr>
          <w:sz w:val="28"/>
          <w:szCs w:val="28"/>
        </w:rPr>
        <w:t> образовательного  процесса;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Pr="009A6A05">
        <w:rPr>
          <w:rFonts w:ascii="Times New Roman" w:hAnsi="Times New Roman" w:cs="Times New Roman"/>
          <w:sz w:val="28"/>
          <w:szCs w:val="28"/>
        </w:rPr>
        <w:t>соблюдает функционирование СУОТ;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 xml:space="preserve">- участвует в планировании мероприятий по </w:t>
      </w:r>
      <w:bookmarkStart w:id="2" w:name="YANDEX_299"/>
      <w:bookmarkEnd w:id="2"/>
      <w:r w:rsidRPr="009A6A05">
        <w:rPr>
          <w:sz w:val="28"/>
          <w:szCs w:val="28"/>
        </w:rPr>
        <w:t xml:space="preserve"> охране  </w:t>
      </w:r>
      <w:bookmarkStart w:id="3" w:name="YANDEX_300"/>
      <w:bookmarkEnd w:id="3"/>
      <w:r w:rsidRPr="009A6A05">
        <w:rPr>
          <w:sz w:val="28"/>
          <w:szCs w:val="28"/>
        </w:rPr>
        <w:t> труда, жизни и здоровья обучающихся, работников;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взаимодействует с заинтересованными </w:t>
      </w:r>
      <w:bookmarkStart w:id="4" w:name="YANDEX_301"/>
      <w:bookmarkEnd w:id="4"/>
      <w:r w:rsidRPr="009A6A05">
        <w:rPr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контролирует готовность коллективных средств защиты и правильной их использование.</w:t>
      </w:r>
    </w:p>
    <w:p w:rsidR="00407685" w:rsidRPr="009A6A05" w:rsidRDefault="00407685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b/>
          <w:sz w:val="28"/>
          <w:szCs w:val="28"/>
        </w:rPr>
        <w:t xml:space="preserve">   </w:t>
      </w:r>
      <w:r w:rsidRPr="009A6A05">
        <w:rPr>
          <w:sz w:val="28"/>
          <w:szCs w:val="28"/>
        </w:rPr>
        <w:t> 4.5.10.</w:t>
      </w:r>
      <w:r w:rsidRPr="009A6A05">
        <w:rPr>
          <w:sz w:val="28"/>
          <w:szCs w:val="28"/>
          <w:u w:val="single"/>
        </w:rPr>
        <w:t xml:space="preserve"> Заведующий учебным кабинетом, учебной мастерской, спортивным залом:</w:t>
      </w:r>
    </w:p>
    <w:p w:rsidR="00407685" w:rsidRPr="009A6A05" w:rsidRDefault="00407685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 соблюдает требования безопасности и контроль состояния рабочих мест, учебного оборудования, наглядных пособий, спортивного инвентаря;</w:t>
      </w:r>
      <w:r w:rsidRPr="009A6A05">
        <w:rPr>
          <w:sz w:val="28"/>
          <w:szCs w:val="28"/>
        </w:rPr>
        <w:tab/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не допускает проведения учебных занятий, работы кружков, секций в необорудованных для этих целей и не принятых в эксплуатацию помещениях. 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 допускает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контролирует оснащение учебного помещения противопожарным оборудованием,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 - 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(заниженность освещенности, шум пуско-регулирующей аппаратуры, люминесцентных ламп, нарушение экологии на рабочих местах и др.);</w:t>
      </w:r>
    </w:p>
    <w:p w:rsidR="00407685" w:rsidRPr="009A6A05" w:rsidRDefault="00407685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подает в установленном порядке заявки на спецодежду, спецобувь и другие средства индивидуальной защиты обучающихся;</w:t>
      </w:r>
    </w:p>
    <w:p w:rsidR="00407685" w:rsidRPr="009A6A05" w:rsidRDefault="00407685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 - 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407685" w:rsidRPr="009A6A05" w:rsidRDefault="00407685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407685" w:rsidRPr="009A6A05" w:rsidRDefault="00407685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b/>
          <w:sz w:val="28"/>
          <w:szCs w:val="28"/>
        </w:rPr>
        <w:t>         </w:t>
      </w:r>
      <w:r w:rsidRPr="009A6A05">
        <w:rPr>
          <w:sz w:val="28"/>
          <w:szCs w:val="28"/>
        </w:rPr>
        <w:t>4.5.11.</w:t>
      </w:r>
      <w:r w:rsidRPr="009A6A05">
        <w:rPr>
          <w:sz w:val="28"/>
          <w:szCs w:val="28"/>
          <w:u w:val="single"/>
        </w:rPr>
        <w:t>Учитель, классный руководитель, воспитатель: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 обеспечивает безопасное проведение образовательного процесса;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 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</w:t>
      </w:r>
      <w:r w:rsidRPr="009A6A05">
        <w:rPr>
          <w:sz w:val="28"/>
          <w:szCs w:val="28"/>
        </w:rPr>
        <w:lastRenderedPageBreak/>
        <w:t>образовательного процесса, снижающих жизнедеятельность и работоспособность организма обучающихся, воспитанников;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изучение обучающимися, воспитанниками правил по охране труда, правил дорожного движения, поведения в быту, на транспорте, на воде и т.д.;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несет ответственность за сохранение жизни и здоровья обучающихся, воспитанников во время образовательного процесса;</w:t>
      </w:r>
    </w:p>
    <w:p w:rsidR="00407685" w:rsidRPr="009A6A05" w:rsidRDefault="00407685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осуществляет контроль за соблюдением правил (инструкций) по охране труда.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4.5.12. Р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медицинские осмотры, психиатрические освидетельствования по направлению работодателя;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административно-общественном контроле за состоянием условий и охраны труда на своем рабочем месте;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содержит в чистоте свое рабочее место;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перед началом рабочего дня проводит осмотр своего рабочего места;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следит за исправностью оборудования и инструментов на своем рабочем месте;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незамедлительно 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оказанию первой помощи пострадавшим.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4.5.13.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Председатель первичной профсоюзной организации школы, уполномоченный по охране труда профсоюзного комитета: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организует общественный контроль за состоянием охраны труда и безопасности жизнедеятельности обучающихся,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принимает участие в разработке и согласовании перспективных, текущих планов работы, инструкций по охране труда и способствует претворению в жизнь;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контролирует выполнение мероприятий коллективных договоров, соглашений по улучшению условий 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представляет интересы членов Профсоюза в совместной с администрацией комиссии по охране труда, включая и участие в расследовании несчастных случаев.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685" w:rsidRPr="009A6A05" w:rsidRDefault="009D0D0D" w:rsidP="002A7FAD">
      <w:pPr>
        <w:pStyle w:val="2"/>
        <w:spacing w:before="0" w:after="0"/>
        <w:ind w:left="0" w:right="0" w:firstLine="709"/>
        <w:rPr>
          <w:b/>
          <w:color w:val="auto"/>
          <w:sz w:val="28"/>
          <w:szCs w:val="28"/>
        </w:rPr>
      </w:pPr>
      <w:r w:rsidRPr="009D0D0D">
        <w:rPr>
          <w:noProof/>
        </w:rPr>
        <w:pict>
          <v:line id="Прямая соединительная линия 46" o:spid="_x0000_s1026" style="position:absolute;left:0;text-align:left;flip:x y;z-index:1;visibility:visible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" strokecolor="#4a7ebb"/>
        </w:pict>
      </w:r>
      <w:r w:rsidR="00407685" w:rsidRPr="009A6A05">
        <w:rPr>
          <w:b/>
          <w:color w:val="auto"/>
          <w:sz w:val="28"/>
          <w:szCs w:val="28"/>
          <w:lang w:val="en-US"/>
        </w:rPr>
        <w:t>V</w:t>
      </w:r>
      <w:r w:rsidR="00407685" w:rsidRPr="009A6A05">
        <w:rPr>
          <w:b/>
          <w:color w:val="auto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 и повторного инструктажей на рабочем месте;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 порядок организации и проведения инструктажей по охране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порядок организации и проведения стажировки на рабочем месте.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использования результатов специальной оценки условий труда.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и представителей выборного коллегиального органа Профсоюза (профкома).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5.6. 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 падения предметов на человека;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 поражения током вследствие контакта с токоведущими частями,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которые находятся под напряжением из-за неисправного состояния (косвенный контакт);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опасность, связанная с допуском работников, не прошедших подготовку по охране труда;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 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5.10. К мерам по исключению или снижению уровней профессиональных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рисков в школе относятся: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реализация административных методов ограничения времени воздействия опасностей на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5.14. 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407685" w:rsidRPr="009A6A05" w:rsidRDefault="00407685" w:rsidP="009A6A05">
      <w:pPr>
        <w:pStyle w:val="HEADERTEXT"/>
        <w:ind w:firstLine="709"/>
        <w:jc w:val="both"/>
        <w:rPr>
          <w:b/>
          <w:bCs/>
          <w:color w:val="auto"/>
        </w:rPr>
      </w:pPr>
    </w:p>
    <w:p w:rsidR="00407685" w:rsidRPr="009A6A05" w:rsidRDefault="00407685" w:rsidP="002A7FAD">
      <w:pPr>
        <w:pStyle w:val="2"/>
        <w:spacing w:before="0" w:after="0"/>
        <w:ind w:left="0" w:right="0" w:firstLine="709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</w:t>
      </w:r>
      <w:r w:rsidRPr="009A6A05">
        <w:rPr>
          <w:b/>
          <w:color w:val="auto"/>
          <w:sz w:val="28"/>
          <w:szCs w:val="28"/>
        </w:rPr>
        <w:t>. Планирование мероприятий по реализации процедур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6.1. С целью планирования мероприятий по реализации процедур директор школы устанавливает порядок подготовки, пересмотра и актуализации плана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мероприятий по реализации процедур (далее – план мероприятий).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6.2. В плане мероприятий отражаются: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общий перечень мероприятий, проводимых при реализации процедур;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ожидаемый результат по каждому мероприятию, проводимому при реализации процедур;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источник и объем финансирования мероприятий, проводимых при реализации процедур.</w:t>
      </w:r>
    </w:p>
    <w:p w:rsidR="00407685" w:rsidRPr="009A6A05" w:rsidRDefault="00407685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7685" w:rsidRPr="009A6A05" w:rsidRDefault="00407685" w:rsidP="002A7FAD">
      <w:pPr>
        <w:pStyle w:val="2"/>
        <w:spacing w:before="0" w:after="0"/>
        <w:ind w:left="0" w:right="0" w:firstLine="709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</w:t>
      </w:r>
      <w:r w:rsidRPr="009A6A05">
        <w:rPr>
          <w:b/>
          <w:color w:val="auto"/>
          <w:sz w:val="28"/>
          <w:szCs w:val="28"/>
        </w:rPr>
        <w:t>. Контроль функционирования СУОТ и мониторинг                          реализации процедур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</w:t>
      </w:r>
      <w:r w:rsidRPr="009A6A05">
        <w:rPr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407685" w:rsidRPr="009A6A05" w:rsidRDefault="00407685" w:rsidP="009A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выявление и предупреждение нарушений требований охраны труда;</w:t>
      </w:r>
    </w:p>
    <w:p w:rsidR="00407685" w:rsidRPr="009A6A05" w:rsidRDefault="00407685" w:rsidP="009A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принятие мер по устранению выявленных недостатков.</w:t>
      </w:r>
    </w:p>
    <w:p w:rsidR="00407685" w:rsidRPr="009A6A05" w:rsidRDefault="00407685" w:rsidP="009A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7. В рамках функционирования СУОТ, как правило, осуществляются два основных вида контроля: </w:t>
      </w:r>
    </w:p>
    <w:p w:rsidR="00407685" w:rsidRPr="009A6A05" w:rsidRDefault="00407685" w:rsidP="009A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административно-общественный трехступенчатый контроль по охране труда;</w:t>
      </w:r>
    </w:p>
    <w:p w:rsidR="00407685" w:rsidRPr="009A6A05" w:rsidRDefault="00407685" w:rsidP="009A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7.1. Административно-общественный трехступенчатый контроль по охране труда 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9A6A05">
        <w:rPr>
          <w:i/>
          <w:sz w:val="28"/>
          <w:szCs w:val="28"/>
          <w:u w:val="single"/>
        </w:rPr>
        <w:t xml:space="preserve">I ступень. 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9A6A05">
        <w:rPr>
          <w:i/>
          <w:sz w:val="28"/>
          <w:szCs w:val="28"/>
          <w:u w:val="single"/>
        </w:rPr>
        <w:t xml:space="preserve">II ступень. 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i/>
          <w:sz w:val="28"/>
          <w:szCs w:val="28"/>
          <w:u w:val="single"/>
        </w:rPr>
        <w:t>III ступень</w:t>
      </w:r>
      <w:r w:rsidRPr="009A6A05">
        <w:rPr>
          <w:sz w:val="28"/>
          <w:szCs w:val="28"/>
        </w:rPr>
        <w:t xml:space="preserve">. 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7.2. 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407685" w:rsidRPr="009A6A05" w:rsidRDefault="00407685" w:rsidP="009A6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7.3. Основные виды контроля функционирования СУОТ </w:t>
      </w:r>
      <w:r w:rsidRPr="009A6A05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Pr="009A6A05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школе: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7.4.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7.5. Результаты контроля функционирования СУОТ и мониторинга реализации процедур оформляются директором школы в форме акта.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7.6. 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685" w:rsidRPr="009A6A05" w:rsidRDefault="00407685" w:rsidP="002A7FAD">
      <w:pPr>
        <w:pStyle w:val="2"/>
        <w:spacing w:before="0" w:after="0"/>
        <w:ind w:left="0" w:right="0" w:firstLine="709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VIII</w:t>
      </w:r>
      <w:r w:rsidRPr="009A6A05">
        <w:rPr>
          <w:b/>
          <w:color w:val="auto"/>
          <w:sz w:val="28"/>
          <w:szCs w:val="28"/>
        </w:rPr>
        <w:t>. Планирование улучшений функционирования СУОТ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степень достижения целей школой в области охраны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способность СУОТ обеспечивать выполнение Политики школы по охране труда;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необходимость изменения критериев оценки эффективности функционирования СУОТ.</w:t>
      </w:r>
    </w:p>
    <w:p w:rsidR="00407685" w:rsidRPr="009A6A05" w:rsidRDefault="00407685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7685" w:rsidRPr="009A6A05" w:rsidRDefault="00407685" w:rsidP="002A7FAD">
      <w:pPr>
        <w:pStyle w:val="2"/>
        <w:spacing w:before="0" w:after="0"/>
        <w:ind w:left="0" w:right="0" w:firstLine="709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lastRenderedPageBreak/>
        <w:t>IX</w:t>
      </w:r>
      <w:r w:rsidRPr="009A6A05">
        <w:rPr>
          <w:b/>
          <w:color w:val="auto"/>
          <w:sz w:val="28"/>
          <w:szCs w:val="28"/>
        </w:rPr>
        <w:t>. Реагирование на аварии, несчастные случаи, отравления</w:t>
      </w:r>
    </w:p>
    <w:p w:rsidR="00407685" w:rsidRPr="009A6A05" w:rsidRDefault="00407685" w:rsidP="002A7FAD">
      <w:pPr>
        <w:pStyle w:val="2"/>
        <w:spacing w:before="0" w:after="0"/>
        <w:ind w:left="0" w:right="0" w:firstLine="709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и профессиональные заболевания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прекращение работ в условиях аварии;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407685" w:rsidRPr="009A6A05" w:rsidRDefault="00407685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7685" w:rsidRPr="009A6A05" w:rsidRDefault="00407685" w:rsidP="002A7FAD">
      <w:pPr>
        <w:pStyle w:val="2"/>
        <w:spacing w:before="0" w:after="0"/>
        <w:ind w:left="0" w:right="0" w:firstLine="709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X</w:t>
      </w:r>
      <w:r w:rsidRPr="009A6A05">
        <w:rPr>
          <w:b/>
          <w:color w:val="auto"/>
          <w:sz w:val="28"/>
          <w:szCs w:val="28"/>
        </w:rPr>
        <w:t>. Управление документами СУОТ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10.1. С целью организации управления документами СУОТ директор школы устанавливает формы и рекомендации по оформлению локальных нормативных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журналы регистрации инструктажей по охране труда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акты и иные записи данных, вытекающие из осуществления СУОТ;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журналы учета и акты записей данных об авариях, несчастных случаях, профессиональных заболеваниях;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результаты контроля функционирования СУОТ. </w:t>
      </w:r>
    </w:p>
    <w:p w:rsidR="00407685" w:rsidRPr="009A6A05" w:rsidRDefault="00407685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A7FAD" w:rsidRDefault="002A7FAD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407685" w:rsidRPr="001F35D3" w:rsidRDefault="00407685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F35D3">
        <w:rPr>
          <w:bCs/>
          <w:sz w:val="28"/>
          <w:szCs w:val="28"/>
        </w:rPr>
        <w:lastRenderedPageBreak/>
        <w:t>Приложение 1</w:t>
      </w:r>
    </w:p>
    <w:p w:rsidR="002A7FAD" w:rsidRDefault="002A7FAD" w:rsidP="002A7FAD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Примерному положению </w:t>
      </w:r>
    </w:p>
    <w:p w:rsidR="002A7FAD" w:rsidRDefault="002A7FAD" w:rsidP="002A7FAD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 системе управления охраной труда </w:t>
      </w:r>
    </w:p>
    <w:p w:rsidR="002A7FAD" w:rsidRDefault="002A7FAD" w:rsidP="002A7FAD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в общеобразовательной организации </w:t>
      </w:r>
    </w:p>
    <w:p w:rsidR="002A7FAD" w:rsidRDefault="002A7FAD" w:rsidP="002A7F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07685" w:rsidRDefault="00407685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85" w:rsidRDefault="00407685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742AD">
        <w:rPr>
          <w:rFonts w:ascii="Times New Roman" w:hAnsi="Times New Roman" w:cs="Times New Roman"/>
          <w:b/>
          <w:sz w:val="28"/>
          <w:szCs w:val="28"/>
        </w:rPr>
        <w:t>сновные виды контроля</w:t>
      </w:r>
    </w:p>
    <w:p w:rsidR="00407685" w:rsidRPr="00B742AD" w:rsidRDefault="00407685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организации</w:t>
      </w:r>
    </w:p>
    <w:p w:rsidR="00407685" w:rsidRDefault="00407685" w:rsidP="00DC3D7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97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1177"/>
        <w:gridCol w:w="3467"/>
        <w:gridCol w:w="5112"/>
      </w:tblGrid>
      <w:tr w:rsidR="00407685" w:rsidRPr="00E762A1" w:rsidTr="00DF3701">
        <w:tc>
          <w:tcPr>
            <w:tcW w:w="1177" w:type="dxa"/>
            <w:tcBorders>
              <w:top w:val="single" w:sz="8" w:space="0" w:color="4BACC6"/>
            </w:tcBorders>
            <w:shd w:val="clear" w:color="auto" w:fill="4BACC6"/>
          </w:tcPr>
          <w:p w:rsidR="00407685" w:rsidRPr="00DF3701" w:rsidRDefault="00407685" w:rsidP="00DF3701">
            <w:pPr>
              <w:tabs>
                <w:tab w:val="left" w:pos="-261"/>
              </w:tabs>
              <w:ind w:right="51"/>
              <w:jc w:val="center"/>
              <w:rPr>
                <w:b/>
                <w:bCs/>
                <w:color w:val="FFFFFF"/>
              </w:rPr>
            </w:pPr>
            <w:r w:rsidRPr="00DF3701">
              <w:rPr>
                <w:b/>
                <w:bCs/>
                <w:color w:val="FFFFFF"/>
                <w:sz w:val="22"/>
                <w:szCs w:val="22"/>
              </w:rPr>
              <w:t>№                        п/п</w:t>
            </w:r>
          </w:p>
        </w:tc>
        <w:tc>
          <w:tcPr>
            <w:tcW w:w="346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:rsidR="00407685" w:rsidRPr="00DF3701" w:rsidRDefault="00407685" w:rsidP="00DF3701">
            <w:pPr>
              <w:jc w:val="center"/>
              <w:outlineLvl w:val="7"/>
              <w:rPr>
                <w:b/>
                <w:bCs/>
                <w:i/>
                <w:iCs/>
                <w:color w:val="FFFFFF"/>
              </w:rPr>
            </w:pPr>
            <w:r w:rsidRPr="00DF3701">
              <w:rPr>
                <w:b/>
                <w:bCs/>
                <w:i/>
                <w:iCs/>
                <w:color w:val="FFFFFF"/>
                <w:sz w:val="22"/>
                <w:szCs w:val="22"/>
              </w:rPr>
              <w:t>Наименование показателя</w:t>
            </w:r>
          </w:p>
          <w:p w:rsidR="00407685" w:rsidRPr="00DF3701" w:rsidRDefault="00407685" w:rsidP="00DF3701">
            <w:pPr>
              <w:jc w:val="center"/>
              <w:outlineLvl w:val="7"/>
              <w:rPr>
                <w:b/>
                <w:bCs/>
                <w:i/>
                <w:iCs/>
                <w:color w:val="FFFFFF"/>
              </w:rPr>
            </w:pPr>
            <w:r w:rsidRPr="00DF3701">
              <w:rPr>
                <w:b/>
                <w:bCs/>
                <w:i/>
                <w:iCs/>
                <w:color w:val="FFFFFF"/>
                <w:sz w:val="22"/>
                <w:szCs w:val="22"/>
              </w:rPr>
              <w:t>контроля</w:t>
            </w:r>
          </w:p>
          <w:p w:rsidR="00407685" w:rsidRPr="00DF3701" w:rsidRDefault="00407685" w:rsidP="00DF3701">
            <w:pPr>
              <w:spacing w:after="60"/>
              <w:jc w:val="center"/>
              <w:outlineLvl w:val="7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5112" w:type="dxa"/>
            <w:tcBorders>
              <w:top w:val="single" w:sz="8" w:space="0" w:color="4BACC6"/>
            </w:tcBorders>
            <w:shd w:val="clear" w:color="auto" w:fill="4BACC6"/>
          </w:tcPr>
          <w:p w:rsidR="00407685" w:rsidRPr="00DF3701" w:rsidRDefault="00407685" w:rsidP="00DF3701">
            <w:pPr>
              <w:jc w:val="center"/>
              <w:rPr>
                <w:b/>
                <w:bCs/>
                <w:i/>
                <w:color w:val="FFFFFF"/>
              </w:rPr>
            </w:pPr>
            <w:r w:rsidRPr="00DF3701">
              <w:rPr>
                <w:b/>
                <w:i/>
                <w:color w:val="FFFFFF"/>
                <w:sz w:val="22"/>
                <w:szCs w:val="22"/>
              </w:rPr>
              <w:t xml:space="preserve">Подтверждающий </w:t>
            </w:r>
          </w:p>
          <w:p w:rsidR="00407685" w:rsidRPr="00DF3701" w:rsidRDefault="00407685" w:rsidP="00DF3701">
            <w:pPr>
              <w:jc w:val="center"/>
              <w:rPr>
                <w:b/>
                <w:bCs/>
                <w:i/>
                <w:color w:val="FFFFFF"/>
              </w:rPr>
            </w:pPr>
            <w:r w:rsidRPr="00DF3701">
              <w:rPr>
                <w:b/>
                <w:i/>
                <w:color w:val="FFFFFF"/>
                <w:sz w:val="22"/>
                <w:szCs w:val="22"/>
              </w:rPr>
              <w:t>до</w:t>
            </w:r>
            <w:r w:rsidRPr="00DF3701">
              <w:rPr>
                <w:b/>
                <w:bCs/>
                <w:i/>
                <w:color w:val="FFFFFF"/>
                <w:sz w:val="22"/>
                <w:szCs w:val="22"/>
              </w:rPr>
              <w:t>кумент</w:t>
            </w:r>
          </w:p>
        </w:tc>
      </w:tr>
      <w:tr w:rsidR="00407685" w:rsidRPr="00E762A1" w:rsidTr="00DF3701">
        <w:trPr>
          <w:trHeight w:val="940"/>
        </w:trPr>
        <w:tc>
          <w:tcPr>
            <w:tcW w:w="1177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 xml:space="preserve">      1.     </w:t>
            </w:r>
          </w:p>
        </w:tc>
        <w:tc>
          <w:tcPr>
            <w:tcW w:w="3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ind w:right="1292"/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 xml:space="preserve">Предварительный медицинский </w:t>
            </w:r>
          </w:p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 xml:space="preserve">осмотр работников. </w:t>
            </w: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1.Направление на предварительный медицинский осмотр</w:t>
            </w:r>
          </w:p>
        </w:tc>
      </w:tr>
      <w:tr w:rsidR="00407685" w:rsidRPr="00E762A1" w:rsidTr="00DF3701">
        <w:tc>
          <w:tcPr>
            <w:tcW w:w="1177" w:type="dxa"/>
            <w:vMerge w:val="restart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 xml:space="preserve">      2.     </w:t>
            </w:r>
          </w:p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</w:p>
          <w:p w:rsidR="00407685" w:rsidRPr="00DF3701" w:rsidRDefault="00407685" w:rsidP="00DF3701">
            <w:pPr>
              <w:ind w:left="117" w:firstLine="152"/>
              <w:jc w:val="both"/>
              <w:rPr>
                <w:b/>
                <w:bCs/>
              </w:rPr>
            </w:pPr>
          </w:p>
        </w:tc>
        <w:tc>
          <w:tcPr>
            <w:tcW w:w="346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Вводный инструктаж</w:t>
            </w:r>
          </w:p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 xml:space="preserve"> по охране труда</w:t>
            </w: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1.Программа вводного инструктажа по охране труда.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2.Журнал регистрации вводного инструктажа по охране труда.</w:t>
            </w:r>
          </w:p>
        </w:tc>
      </w:tr>
      <w:tr w:rsidR="00407685" w:rsidRPr="00E762A1" w:rsidTr="00DF3701">
        <w:trPr>
          <w:trHeight w:val="596"/>
        </w:trPr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3.Приказ руководителя о назначении ответственных лиц за проведение инструктажей по охране труда.</w:t>
            </w:r>
          </w:p>
        </w:tc>
      </w:tr>
      <w:tr w:rsidR="00407685" w:rsidRPr="00E762A1" w:rsidTr="00DF3701">
        <w:tc>
          <w:tcPr>
            <w:tcW w:w="1177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ind w:firstLine="185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 xml:space="preserve">     3.</w:t>
            </w:r>
          </w:p>
        </w:tc>
        <w:tc>
          <w:tcPr>
            <w:tcW w:w="34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Первичный инструктаж</w:t>
            </w:r>
          </w:p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 xml:space="preserve"> по охране труда на </w:t>
            </w:r>
          </w:p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рабочем месте</w:t>
            </w: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 xml:space="preserve">1.Программа первичного инструктажа по охране труда 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DF3701">
            <w:pPr>
              <w:ind w:left="269"/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2.Журнал регистрации инструктажа по охране труда на рабочем месте.</w:t>
            </w:r>
          </w:p>
        </w:tc>
      </w:tr>
      <w:tr w:rsidR="00407685" w:rsidRPr="00E762A1" w:rsidTr="00DF3701">
        <w:tc>
          <w:tcPr>
            <w:tcW w:w="1177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Повторный инструктаж</w:t>
            </w:r>
          </w:p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 xml:space="preserve"> по охране труда</w:t>
            </w: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1.Журнал регистрации инструктажа по охране труда на рабочем месте.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 Журналы регистрации инструктажей для обучающихся.</w:t>
            </w:r>
          </w:p>
        </w:tc>
      </w:tr>
      <w:tr w:rsidR="00407685" w:rsidRPr="00E762A1" w:rsidTr="00DF3701">
        <w:tc>
          <w:tcPr>
            <w:tcW w:w="1177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ind w:left="360" w:firstLine="269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Внеплановый инструктаж по охране труда</w:t>
            </w: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1.Журнал регистрации инструктажа по охране труда на рабочем месте.</w:t>
            </w:r>
          </w:p>
        </w:tc>
      </w:tr>
      <w:tr w:rsidR="00407685" w:rsidRPr="00E762A1" w:rsidTr="00DF3701">
        <w:tc>
          <w:tcPr>
            <w:tcW w:w="1177" w:type="dxa"/>
            <w:vMerge w:val="restart"/>
          </w:tcPr>
          <w:p w:rsidR="00407685" w:rsidRPr="00DF3701" w:rsidRDefault="00407685" w:rsidP="00DF3701">
            <w:pPr>
              <w:ind w:left="360" w:firstLine="269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6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 xml:space="preserve">Целевой инструктаж </w:t>
            </w:r>
          </w:p>
          <w:p w:rsidR="00407685" w:rsidRPr="00DF3701" w:rsidRDefault="00407685" w:rsidP="00DF3701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по охране труда</w:t>
            </w: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 xml:space="preserve">2.Журнал регистрации целевого инструктажа </w:t>
            </w:r>
          </w:p>
        </w:tc>
      </w:tr>
      <w:tr w:rsidR="00407685" w:rsidRPr="00E762A1" w:rsidTr="00DF3701">
        <w:tc>
          <w:tcPr>
            <w:tcW w:w="1177" w:type="dxa"/>
            <w:vMerge w:val="restart"/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46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Обучение по охране труда и проверка знаний требований охраны труда</w:t>
            </w:r>
          </w:p>
        </w:tc>
        <w:tc>
          <w:tcPr>
            <w:tcW w:w="5112" w:type="dxa"/>
          </w:tcPr>
          <w:p w:rsidR="00407685" w:rsidRPr="00DF3701" w:rsidRDefault="00407685" w:rsidP="0080552F">
            <w:pPr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407685" w:rsidRPr="00DF3701" w:rsidRDefault="00407685" w:rsidP="0080552F">
            <w:pPr>
              <w:rPr>
                <w:b/>
                <w:bCs/>
                <w:i/>
              </w:rPr>
            </w:pPr>
            <w:r w:rsidRPr="00DF3701">
              <w:rPr>
                <w:bCs/>
                <w:color w:val="00B0F0"/>
                <w:sz w:val="22"/>
                <w:szCs w:val="22"/>
              </w:rPr>
              <w:t xml:space="preserve"> </w:t>
            </w:r>
            <w:r w:rsidRPr="00DF3701">
              <w:rPr>
                <w:bCs/>
                <w:sz w:val="22"/>
                <w:szCs w:val="22"/>
              </w:rPr>
              <w:t>2.</w:t>
            </w:r>
            <w:r w:rsidRPr="00DF3701">
              <w:rPr>
                <w:bCs/>
                <w:color w:val="00B0F0"/>
                <w:sz w:val="22"/>
                <w:szCs w:val="22"/>
              </w:rPr>
              <w:t xml:space="preserve"> </w:t>
            </w:r>
            <w:r w:rsidRPr="00DF3701">
              <w:rPr>
                <w:bCs/>
                <w:sz w:val="22"/>
                <w:szCs w:val="22"/>
              </w:rPr>
              <w:t>Приказ руководителя об организации обучения по охране труда и проверке знаний требований охраны труда.</w:t>
            </w:r>
          </w:p>
          <w:p w:rsidR="00407685" w:rsidRPr="00DF3701" w:rsidRDefault="00407685" w:rsidP="0080552F">
            <w:pPr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3. Приказ руководителя о назначении преподавательского состава для обучения по охране труда.</w:t>
            </w:r>
          </w:p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4.Тематический план и программа обучения по охране труда.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5. Билеты с вопросами для проверки знаний требований охраны труда</w:t>
            </w:r>
          </w:p>
        </w:tc>
      </w:tr>
      <w:tr w:rsidR="00407685" w:rsidRPr="00E762A1" w:rsidTr="00DF3701">
        <w:trPr>
          <w:trHeight w:val="555"/>
        </w:trPr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6.Протокол заседания комиссии по проверке знаний по охране труда.</w:t>
            </w:r>
          </w:p>
        </w:tc>
      </w:tr>
      <w:tr w:rsidR="00407685" w:rsidRPr="00E762A1" w:rsidTr="00DF3701">
        <w:tc>
          <w:tcPr>
            <w:tcW w:w="1177" w:type="dxa"/>
            <w:vMerge w:val="restart"/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46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 xml:space="preserve">Разработка и утверждение  </w:t>
            </w:r>
            <w:r w:rsidRPr="00DF3701">
              <w:rPr>
                <w:bCs/>
                <w:i/>
                <w:sz w:val="22"/>
                <w:szCs w:val="22"/>
              </w:rPr>
              <w:lastRenderedPageBreak/>
              <w:t xml:space="preserve">инструкций по охране труда </w:t>
            </w: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lastRenderedPageBreak/>
              <w:t>1.Перечень инструкций по охране труда.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2.Инструкции по охране труда для всех профессий и должностей и по видам работ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3.Журнал учета инструкций по охране труда.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4.Журнал учета выдачи инструкций по охране труда.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 xml:space="preserve">5.Приказ об утверждении инструкций по охране труда </w:t>
            </w:r>
          </w:p>
        </w:tc>
      </w:tr>
      <w:tr w:rsidR="00407685" w:rsidRPr="00E762A1" w:rsidTr="00DF3701">
        <w:trPr>
          <w:trHeight w:val="329"/>
        </w:trPr>
        <w:tc>
          <w:tcPr>
            <w:tcW w:w="1177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4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Периодический медицинский осмотр работников</w:t>
            </w:r>
          </w:p>
        </w:tc>
        <w:tc>
          <w:tcPr>
            <w:tcW w:w="5112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1.Договор на проведение  медицинских осмотров                       (обследований).</w:t>
            </w:r>
          </w:p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 Приказ о прохождении медицинского осмотра</w:t>
            </w:r>
          </w:p>
        </w:tc>
      </w:tr>
      <w:tr w:rsidR="00407685" w:rsidRPr="00E762A1" w:rsidTr="00DF3701">
        <w:trPr>
          <w:trHeight w:val="329"/>
        </w:trPr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</w:p>
        </w:tc>
        <w:tc>
          <w:tcPr>
            <w:tcW w:w="5112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</w:tr>
      <w:tr w:rsidR="00407685" w:rsidRPr="00FF0FA1" w:rsidTr="00DF3701">
        <w:tc>
          <w:tcPr>
            <w:tcW w:w="1177" w:type="dxa"/>
            <w:vMerge w:val="restart"/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46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Медицинский  осмотр обучающихся и воспитанников</w:t>
            </w: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 Медицинские карты на детей.</w:t>
            </w:r>
          </w:p>
        </w:tc>
      </w:tr>
      <w:tr w:rsidR="00407685" w:rsidRPr="00FF0F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 Приказы о прохождении медицинских осмотров</w:t>
            </w:r>
          </w:p>
        </w:tc>
      </w:tr>
      <w:tr w:rsidR="00407685" w:rsidRPr="00E762A1" w:rsidTr="00DF3701">
        <w:tc>
          <w:tcPr>
            <w:tcW w:w="1177" w:type="dxa"/>
            <w:vMerge w:val="restart"/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46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Выборы уполномоченных лиц по охране труда</w:t>
            </w: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2.Положение об уполномоченном (доверенном) лице по охране труда.</w:t>
            </w:r>
          </w:p>
        </w:tc>
      </w:tr>
      <w:tr w:rsidR="00407685" w:rsidRPr="00E762A1" w:rsidTr="00DF3701">
        <w:tc>
          <w:tcPr>
            <w:tcW w:w="1177" w:type="dxa"/>
            <w:vMerge w:val="restart"/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46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Создание комиссии по охране труда.</w:t>
            </w: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 xml:space="preserve">1.Приказ о создании комиссии по охране труда. 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2.Положение о комиссии по охране труда.</w:t>
            </w:r>
          </w:p>
        </w:tc>
      </w:tr>
      <w:tr w:rsidR="00407685" w:rsidRPr="00E762A1" w:rsidTr="00DF3701">
        <w:tc>
          <w:tcPr>
            <w:tcW w:w="1177" w:type="dxa"/>
            <w:vMerge w:val="restart"/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46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tcW w:w="5112" w:type="dxa"/>
          </w:tcPr>
          <w:p w:rsidR="00407685" w:rsidRPr="00DF3701" w:rsidRDefault="00407685" w:rsidP="00C645E4">
            <w:pPr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1.Положение об административно-общественном контроле по охране труда.</w:t>
            </w:r>
          </w:p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Журналы об административно-общественном контроле по охране труда.</w:t>
            </w:r>
          </w:p>
        </w:tc>
      </w:tr>
      <w:tr w:rsidR="00407685" w:rsidRPr="00FF0F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3.Приказ руководителя о состоянии охраны труда в школе.</w:t>
            </w:r>
          </w:p>
        </w:tc>
      </w:tr>
      <w:tr w:rsidR="00407685" w:rsidRPr="00E762A1" w:rsidTr="00DF3701">
        <w:trPr>
          <w:trHeight w:val="590"/>
        </w:trPr>
        <w:tc>
          <w:tcPr>
            <w:tcW w:w="1177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ind w:left="266" w:firstLine="320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4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Назначение ответственных лиц за  охрану труда</w:t>
            </w: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 xml:space="preserve">1.Приказ руководителя о назначении специалиста  по охране труда. 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407685" w:rsidRPr="00E762A1" w:rsidTr="00DF3701">
        <w:trPr>
          <w:trHeight w:val="875"/>
        </w:trPr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407685" w:rsidRPr="00E762A1" w:rsidTr="00DF3701">
        <w:tc>
          <w:tcPr>
            <w:tcW w:w="1177" w:type="dxa"/>
          </w:tcPr>
          <w:p w:rsidR="00407685" w:rsidRPr="00DF3701" w:rsidRDefault="00407685" w:rsidP="00DF3701">
            <w:pPr>
              <w:ind w:left="406" w:firstLine="180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467" w:type="dxa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Планирование мероприятий по охране труда.</w:t>
            </w: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407685" w:rsidRPr="00E762A1" w:rsidTr="00DF3701">
        <w:tc>
          <w:tcPr>
            <w:tcW w:w="1177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3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Разработка и утверждение Правил внутреннего трудового распорядка</w:t>
            </w: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1.Правила внутреннего трудового распорядка.</w:t>
            </w:r>
          </w:p>
        </w:tc>
      </w:tr>
      <w:tr w:rsidR="00407685" w:rsidRPr="00E762A1" w:rsidTr="00DF3701">
        <w:tc>
          <w:tcPr>
            <w:tcW w:w="1177" w:type="dxa"/>
            <w:vMerge w:val="restart"/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346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Обеспечение работников спецодеждой, спецобувью и другими средствами индивидуальной защиты</w:t>
            </w: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 Личная карточка учета выдачи средств индивидуальной защиты.</w:t>
            </w:r>
          </w:p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3. Личная карточка выдачи обезвреживающих и обеззараживающих средств.</w:t>
            </w:r>
          </w:p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lastRenderedPageBreak/>
              <w:t>4. Акты списания или продления срока носки СИЗ.</w:t>
            </w:r>
          </w:p>
        </w:tc>
      </w:tr>
      <w:tr w:rsidR="00407685" w:rsidRPr="00E762A1" w:rsidTr="00DF3701">
        <w:tc>
          <w:tcPr>
            <w:tcW w:w="1177" w:type="dxa"/>
            <w:vMerge w:val="restart"/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346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B82DBE">
            <w:pPr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Организация планово-предупредительного ремонта зданий и сооружений</w:t>
            </w:r>
          </w:p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1.Технический паспорт на здание (сооружение).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2.Акт общего технического осмотра зданий и сооружений.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3.Дефектная ведомость на здание (сооружение)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4.План ремонтных работ.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5.Сметы на проведение ремонтных работ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6.Журнал технической эксплуатации здания (сооружения).</w:t>
            </w:r>
          </w:p>
        </w:tc>
      </w:tr>
      <w:tr w:rsidR="00407685" w:rsidRPr="00E762A1" w:rsidTr="00DF3701">
        <w:trPr>
          <w:trHeight w:val="671"/>
        </w:trPr>
        <w:tc>
          <w:tcPr>
            <w:tcW w:w="1177" w:type="dxa"/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3467" w:type="dxa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 Пакет документов по проведению специальной оценки рабочих мест.</w:t>
            </w:r>
          </w:p>
        </w:tc>
      </w:tr>
      <w:tr w:rsidR="00407685" w:rsidRPr="00E762A1" w:rsidTr="00DF3701">
        <w:tc>
          <w:tcPr>
            <w:tcW w:w="1177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34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 Акт готовности образовательного учреждения к новому учебному году.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3. Акты - разрешения на проведение занятий в учебных мастерских и спортивных залах.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4.Акт–разрешение на проведение занятий в кабинетах химии.</w:t>
            </w:r>
          </w:p>
        </w:tc>
      </w:tr>
      <w:tr w:rsidR="00407685" w:rsidRPr="00E762A1" w:rsidTr="00DF3701">
        <w:tc>
          <w:tcPr>
            <w:tcW w:w="1177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34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Подготовка к сезону</w:t>
            </w: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1.Приказ руководителя о назначении ответственного лица за эксплуатацию тепловых сетей и теплопотребляющих установок.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407685" w:rsidRPr="00E762A1" w:rsidTr="00DF3701">
        <w:trPr>
          <w:trHeight w:val="612"/>
        </w:trPr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3. Акт готовности к включению теплоснабжения объекта.</w:t>
            </w:r>
          </w:p>
        </w:tc>
      </w:tr>
      <w:tr w:rsidR="00407685" w:rsidRPr="00E762A1" w:rsidTr="00DF3701">
        <w:trPr>
          <w:trHeight w:val="850"/>
        </w:trPr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4.План мероприятий по подготовке теплопотребляющих установок и тепловых сетей к работе в отопительном сезоне</w:t>
            </w:r>
          </w:p>
        </w:tc>
      </w:tr>
      <w:tr w:rsidR="00407685" w:rsidRPr="00E762A1" w:rsidTr="00DF3701">
        <w:tc>
          <w:tcPr>
            <w:tcW w:w="1177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/>
                <w:bCs/>
                <w:sz w:val="22"/>
                <w:szCs w:val="22"/>
              </w:rPr>
              <w:t xml:space="preserve">22. </w:t>
            </w:r>
          </w:p>
        </w:tc>
        <w:tc>
          <w:tcPr>
            <w:tcW w:w="34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 xml:space="preserve">Выполнение Правил противопожарного режима </w:t>
            </w:r>
          </w:p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 Приказ о назначении ответственных лиц за пожарную безопасность.</w:t>
            </w:r>
          </w:p>
        </w:tc>
      </w:tr>
      <w:tr w:rsidR="00407685" w:rsidRPr="00E762A1" w:rsidTr="00DF3701">
        <w:trPr>
          <w:trHeight w:val="590"/>
        </w:trPr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 Приказ руководителя о противопожарном режиме в организации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3.Инструкция о мерах пожарной безопасности.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4.План противопожарных мероприятий.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5.План эвакуации по этажам.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7. План проведения тренировки по эвакуации людей при пожаре.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8. Журналы учета вводного противопожарного инструктажа и учета противопожарного инструктажа на рабочем месте.</w:t>
            </w:r>
          </w:p>
          <w:p w:rsidR="00407685" w:rsidRPr="00DF3701" w:rsidRDefault="00407685" w:rsidP="00DB394F">
            <w:pPr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8.1.Перечень вопросов вводного противопожарного инструктажа.</w:t>
            </w:r>
          </w:p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8.2.Перечень вопросов первичного противопожарного инструктажа.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9. Журнал учета первичных средств пожаротушения.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10.Акт проверки работоспособности установок пожарной автоматики.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13.Акт испытания пожарных эвакуационных лестниц</w:t>
            </w:r>
          </w:p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</w:p>
        </w:tc>
      </w:tr>
      <w:tr w:rsidR="00407685" w:rsidRPr="00E762A1" w:rsidTr="00DF3701">
        <w:tc>
          <w:tcPr>
            <w:tcW w:w="1177" w:type="dxa"/>
            <w:vMerge w:val="restart"/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3467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 xml:space="preserve">Выполнение правил электробезопасности </w:t>
            </w: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  <w:sz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 xml:space="preserve">2.Журнал учета присвоения группы </w:t>
            </w:r>
            <w:r w:rsidRPr="00DF3701">
              <w:rPr>
                <w:bCs/>
                <w:sz w:val="22"/>
                <w:szCs w:val="22"/>
                <w:lang w:val="en-US"/>
              </w:rPr>
              <w:t>I</w:t>
            </w:r>
            <w:r w:rsidRPr="00DF3701">
              <w:rPr>
                <w:bCs/>
                <w:sz w:val="22"/>
                <w:szCs w:val="22"/>
              </w:rPr>
              <w:t xml:space="preserve"> по электробезопасности неэлектротехническому персоналу.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  <w:sz w:val="28"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3. Журнал учета проверки знаний норм и правил в электроустановках.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  <w:sz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 xml:space="preserve">4.Перечень электротехнического  и электоротехнологического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  <w:sz w:val="28"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 xml:space="preserve">5. Перечень должностей и профессий для неэлектротехнического персонала,  которому для выполнения функциональных обязанностей требуется  иметь </w:t>
            </w:r>
            <w:r w:rsidRPr="00DF3701">
              <w:rPr>
                <w:bCs/>
                <w:sz w:val="22"/>
                <w:szCs w:val="22"/>
                <w:lang w:val="en-US"/>
              </w:rPr>
              <w:t>I</w:t>
            </w:r>
            <w:r w:rsidRPr="00DF3701">
              <w:rPr>
                <w:bCs/>
                <w:sz w:val="22"/>
                <w:szCs w:val="22"/>
              </w:rPr>
              <w:t xml:space="preserve"> квалифицированную группу по электробезопасности.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  <w:sz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6.Протоколы проверки сопротивления изоляции электросети и заземления оборудования.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  <w:sz w:val="28"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7.Перчень видов работ, выполняемых в порядке текущей эксплуатации электроустановок.</w:t>
            </w:r>
          </w:p>
        </w:tc>
      </w:tr>
      <w:tr w:rsidR="00407685" w:rsidRPr="00E762A1" w:rsidTr="00DF3701">
        <w:trPr>
          <w:trHeight w:val="590"/>
        </w:trPr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b/>
                <w:bCs/>
                <w:sz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8.Однолинейные схемы электроснабжения потребителей на всех электрощитах.</w:t>
            </w:r>
          </w:p>
        </w:tc>
      </w:tr>
      <w:tr w:rsidR="00407685" w:rsidRPr="00E762A1" w:rsidTr="00DF3701">
        <w:trPr>
          <w:trHeight w:val="297"/>
        </w:trPr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b/>
                <w:bCs/>
                <w:sz w:val="28"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bCs/>
                <w:i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9.Журнал учета содержания средств защиты.</w:t>
            </w:r>
          </w:p>
        </w:tc>
      </w:tr>
      <w:tr w:rsidR="00407685" w:rsidRPr="00E762A1" w:rsidTr="00DF3701">
        <w:trPr>
          <w:trHeight w:val="329"/>
        </w:trPr>
        <w:tc>
          <w:tcPr>
            <w:tcW w:w="1177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ind w:left="586"/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34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Cs/>
                <w:i/>
              </w:rPr>
            </w:pPr>
            <w:r w:rsidRPr="00DF3701">
              <w:rPr>
                <w:bCs/>
                <w:i/>
                <w:sz w:val="22"/>
                <w:szCs w:val="22"/>
              </w:rPr>
              <w:t>Расследование и учет несчастных случаев</w:t>
            </w:r>
          </w:p>
        </w:tc>
        <w:tc>
          <w:tcPr>
            <w:tcW w:w="5112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407685" w:rsidRPr="00E762A1" w:rsidTr="00DF3701">
        <w:trPr>
          <w:trHeight w:val="329"/>
        </w:trPr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tcW w:w="5112" w:type="dxa"/>
            <w:vMerge/>
          </w:tcPr>
          <w:p w:rsidR="00407685" w:rsidRPr="00DF3701" w:rsidRDefault="00407685" w:rsidP="00612E86">
            <w:pPr>
              <w:rPr>
                <w:b/>
                <w:bCs/>
              </w:rPr>
            </w:pP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407685" w:rsidRPr="00E762A1" w:rsidTr="00DF3701">
        <w:tc>
          <w:tcPr>
            <w:tcW w:w="1177" w:type="dxa"/>
            <w:vMerge/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tcW w:w="5112" w:type="dxa"/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407685" w:rsidRPr="00E762A1" w:rsidTr="00DF3701">
        <w:tc>
          <w:tcPr>
            <w:tcW w:w="1177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tcW w:w="5112" w:type="dxa"/>
            <w:tcBorders>
              <w:top w:val="single" w:sz="8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407685" w:rsidRPr="00E762A1" w:rsidTr="00DF3701">
        <w:trPr>
          <w:trHeight w:val="233"/>
        </w:trPr>
        <w:tc>
          <w:tcPr>
            <w:tcW w:w="1177" w:type="dxa"/>
            <w:vMerge/>
            <w:tcBorders>
              <w:top w:val="double" w:sz="6" w:space="0" w:color="4BACC6"/>
              <w:bottom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993366"/>
                <w:sz w:val="28"/>
              </w:rPr>
            </w:pPr>
          </w:p>
        </w:tc>
        <w:tc>
          <w:tcPr>
            <w:tcW w:w="3467" w:type="dxa"/>
            <w:vMerge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7685" w:rsidRPr="00DF3701" w:rsidRDefault="00407685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tcW w:w="5112" w:type="dxa"/>
            <w:tcBorders>
              <w:top w:val="double" w:sz="6" w:space="0" w:color="4BACC6"/>
              <w:bottom w:val="single" w:sz="8" w:space="0" w:color="4BACC6"/>
            </w:tcBorders>
          </w:tcPr>
          <w:p w:rsidR="00407685" w:rsidRPr="00DF3701" w:rsidRDefault="00407685" w:rsidP="00DF3701">
            <w:pPr>
              <w:jc w:val="both"/>
              <w:rPr>
                <w:b/>
                <w:bCs/>
              </w:rPr>
            </w:pPr>
            <w:r w:rsidRPr="00DF3701">
              <w:rPr>
                <w:bCs/>
                <w:sz w:val="22"/>
                <w:szCs w:val="22"/>
              </w:rPr>
              <w:t>5.Протокол осмотра места несчастного случая.</w:t>
            </w:r>
          </w:p>
        </w:tc>
      </w:tr>
    </w:tbl>
    <w:p w:rsidR="00407685" w:rsidRDefault="00407685" w:rsidP="00B82DBE"/>
    <w:p w:rsidR="00407685" w:rsidRDefault="00407685" w:rsidP="00B82DBE"/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2A7FAD">
      <w:pPr>
        <w:autoSpaceDE w:val="0"/>
        <w:autoSpaceDN w:val="0"/>
        <w:adjustRightInd w:val="0"/>
        <w:rPr>
          <w:lang w:eastAsia="en-US"/>
        </w:rPr>
      </w:pPr>
    </w:p>
    <w:p w:rsidR="00407685" w:rsidRDefault="00407685" w:rsidP="002A7FAD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2 </w:t>
      </w:r>
    </w:p>
    <w:p w:rsidR="00407685" w:rsidRDefault="00407685" w:rsidP="008B0E6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Примерному положению </w:t>
      </w:r>
    </w:p>
    <w:p w:rsidR="00407685" w:rsidRDefault="00407685" w:rsidP="008B0E6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 системе управления охраной труда </w:t>
      </w:r>
    </w:p>
    <w:p w:rsidR="00407685" w:rsidRDefault="00407685" w:rsidP="008B0E6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в общеобразовательной организации </w:t>
      </w:r>
    </w:p>
    <w:p w:rsidR="00407685" w:rsidRDefault="00407685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07685" w:rsidRDefault="00407685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документов по охране труда </w:t>
      </w:r>
    </w:p>
    <w:p w:rsidR="00407685" w:rsidRDefault="00407685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образовательной организации</w:t>
      </w:r>
    </w:p>
    <w:p w:rsidR="00407685" w:rsidRDefault="00407685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0"/>
        <w:gridCol w:w="3969"/>
        <w:gridCol w:w="2976"/>
      </w:tblGrid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3701"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3701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3701">
              <w:rPr>
                <w:b/>
                <w:sz w:val="28"/>
                <w:szCs w:val="28"/>
              </w:rPr>
              <w:t xml:space="preserve">Примечание </w:t>
            </w:r>
          </w:p>
          <w:p w:rsidR="00407685" w:rsidRPr="00DF3701" w:rsidRDefault="00407685" w:rsidP="00DF3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7" w:history="1">
              <w:r w:rsidRPr="00DF3701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407685" w:rsidRDefault="009D0D0D" w:rsidP="00DF3701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407685" w:rsidRPr="00DF3701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407685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407685" w:rsidRDefault="009D0D0D" w:rsidP="00DF3701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407685" w:rsidRPr="00DF3701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="00407685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08.08.2017  № 12-753 «О направлении перечня по охране труда»</w:t>
            </w:r>
          </w:p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труда, как правило, является приложением к коллективному договору.</w:t>
            </w:r>
          </w:p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 разрабатывается на календарный год.</w:t>
            </w:r>
          </w:p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Соглашение по охране труда разрабатывается с учетом Типового </w:t>
            </w:r>
            <w:hyperlink r:id="rId10" w:history="1">
              <w:r w:rsidRPr="00DF3701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Положение о системе управления охраной труда в организации</w:t>
            </w:r>
          </w:p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1" w:history="1">
              <w:r w:rsidRPr="00DF3701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lastRenderedPageBreak/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Статья 218 ТК РФ</w:t>
            </w:r>
          </w:p>
          <w:p w:rsidR="00407685" w:rsidRDefault="009D0D0D" w:rsidP="00DF3701">
            <w:pPr>
              <w:autoSpaceDE w:val="0"/>
              <w:autoSpaceDN w:val="0"/>
              <w:adjustRightInd w:val="0"/>
              <w:jc w:val="both"/>
            </w:pPr>
            <w:hyperlink r:id="rId12" w:history="1">
              <w:r w:rsidR="00407685" w:rsidRPr="00DF3701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407685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Положение о комиссии по охране труда утверждается приказом</w:t>
            </w: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 w:rsidRPr="00DF3701"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DF3701">
              <w:rPr>
                <w:b/>
                <w:bCs/>
              </w:rPr>
              <w:t xml:space="preserve"> </w:t>
            </w:r>
            <w:r w:rsidRPr="00DF3701">
              <w:rPr>
                <w:bCs/>
              </w:rPr>
              <w:t>«Об утверждении</w:t>
            </w:r>
            <w:r w:rsidRPr="00DF3701">
              <w:rPr>
                <w:b/>
                <w:bCs/>
              </w:rPr>
              <w:t xml:space="preserve"> </w:t>
            </w:r>
            <w:r>
              <w:t>Положения об административно-общественном контроле за охраной труда в учреждениях образования»</w:t>
            </w:r>
            <w:r w:rsidRPr="00DF3701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Статья  225 ТК РФ</w:t>
            </w:r>
          </w:p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F3701">
              <w:rPr>
                <w:bCs/>
              </w:rPr>
              <w:t xml:space="preserve">Постановление Минтруда РФ и Минобразования РФ от 13.01.2003 </w:t>
            </w:r>
            <w:r>
              <w:t>№</w:t>
            </w:r>
            <w:r w:rsidRPr="00DF3701"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407685" w:rsidRDefault="00407685" w:rsidP="00DF3701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jc w:val="both"/>
              <w:rPr>
                <w:bCs/>
              </w:rPr>
            </w:pPr>
            <w:r w:rsidRPr="00DF3701">
              <w:rPr>
                <w:bCs/>
              </w:rPr>
              <w:t xml:space="preserve">Постановление Минтруда РФ от 17.12.2002 </w:t>
            </w:r>
            <w:r>
              <w:t>№</w:t>
            </w:r>
            <w:r w:rsidRPr="00DF3701"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407685" w:rsidRDefault="00407685">
            <w:r>
              <w:t xml:space="preserve">ГОСТ 12.0.004-2015. Межгосударственный стандарт. Система стандартов безопасности труда. Организация обучения безопасности труда. Общие </w:t>
            </w:r>
            <w:r>
              <w:lastRenderedPageBreak/>
              <w:t>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rPr>
                <w:b/>
              </w:rPr>
            </w:pPr>
            <w:r w:rsidRPr="00DF3701">
              <w:rPr>
                <w:b/>
              </w:rPr>
              <w:lastRenderedPageBreak/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3" w:history="1">
              <w:r w:rsidRPr="00DF3701">
                <w:rPr>
                  <w:rStyle w:val="af0"/>
                  <w:color w:val="auto"/>
                  <w:u w:val="none"/>
                </w:rPr>
                <w:t>риказ</w:t>
              </w:r>
            </w:hyperlink>
            <w:r w:rsidRPr="006938A2">
              <w:t xml:space="preserve"> </w:t>
            </w:r>
            <w:r>
              <w:t>Минтруда России от 19.08.2016 N 438н "Об утверждении Типового положения о системе управления охраной труда"</w:t>
            </w:r>
          </w:p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Статья  217 ТК РФ</w:t>
            </w:r>
          </w:p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4" w:history="1">
              <w:r w:rsidRPr="00DF3701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rPr>
                <w:b/>
              </w:rPr>
            </w:pPr>
            <w:r w:rsidRPr="00DF3701">
              <w:rPr>
                <w:b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 w:rsidRPr="00DF3701"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DF3701">
              <w:rPr>
                <w:b/>
                <w:bCs/>
              </w:rPr>
              <w:t xml:space="preserve"> </w:t>
            </w:r>
            <w:r w:rsidRPr="00DF3701">
              <w:rPr>
                <w:bCs/>
              </w:rPr>
              <w:t>«Об утверждении</w:t>
            </w:r>
            <w:r w:rsidRPr="00DF3701">
              <w:rPr>
                <w:b/>
                <w:bCs/>
              </w:rPr>
              <w:t xml:space="preserve"> 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F3701"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 w:rsidRPr="00DF3701"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407685" w:rsidRDefault="00407685" w:rsidP="00DF3701">
            <w:pPr>
              <w:autoSpaceDE w:val="0"/>
              <w:autoSpaceDN w:val="0"/>
              <w:adjustRightInd w:val="0"/>
            </w:pPr>
            <w:r>
              <w:t xml:space="preserve">ГОСТ 12.0.004-2015. Межгосударственный стандарт. Система стандартов безопасности труда. Организация обучения </w:t>
            </w:r>
            <w:r>
              <w:lastRenderedPageBreak/>
              <w:t>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F3701"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 w:rsidRPr="00DF3701"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407685" w:rsidRDefault="00407685" w:rsidP="00DF3701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F3701">
              <w:rPr>
                <w:b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</w:pPr>
            <w: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rPr>
                <w:b/>
              </w:rPr>
            </w:pPr>
            <w:r w:rsidRPr="00DF3701">
              <w:rPr>
                <w:b/>
              </w:rPr>
              <w:t>Приказ о присвоении I группы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</w:pPr>
            <w: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 xml:space="preserve">Работодатель обеспечивает разработку, согласование  (с учетом изложенного в письменном виде мнения выборного профсоюзного или иного уполномоченного </w:t>
            </w:r>
            <w:r>
              <w:lastRenderedPageBreak/>
              <w:t>работниками органа) и утверждение инструкций по охране труда для работников</w:t>
            </w: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lastRenderedPageBreak/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9D0D0D" w:rsidP="00DF3701">
            <w:pPr>
              <w:autoSpaceDE w:val="0"/>
              <w:autoSpaceDN w:val="0"/>
              <w:adjustRightInd w:val="0"/>
              <w:jc w:val="both"/>
            </w:pPr>
            <w:hyperlink r:id="rId15" w:history="1">
              <w:r w:rsidR="00407685" w:rsidRPr="00DF3701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407685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 xml:space="preserve">ГОСТ 12.0.004-2015. Межгосударственный стандарт. Система стандартов безопасности труда. Организация обучения безопасности труда. Общие </w:t>
            </w:r>
            <w:r>
              <w:lastRenderedPageBreak/>
              <w:t>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lastRenderedPageBreak/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rPr>
                <w:b/>
              </w:rPr>
            </w:pPr>
            <w:r w:rsidRPr="00DF3701"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rPr>
                <w:b/>
              </w:rPr>
            </w:pPr>
            <w:r w:rsidRPr="00DF3701">
              <w:rPr>
                <w:b/>
              </w:rPr>
              <w:t>Журнал учета присвоения группы I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 xml:space="preserve">Протоколы заседания комиссии по проверке </w:t>
            </w:r>
            <w:r w:rsidRPr="00DF3701">
              <w:rPr>
                <w:b/>
              </w:rPr>
              <w:lastRenderedPageBreak/>
              <w:t>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  <w:outlineLvl w:val="0"/>
            </w:pPr>
            <w:r w:rsidRPr="00DF3701">
              <w:rPr>
                <w:bCs/>
              </w:rPr>
              <w:lastRenderedPageBreak/>
              <w:t xml:space="preserve">Постановление Минтруда РФ и Минобразования РФ от 13.01.2003  </w:t>
            </w:r>
            <w:r>
              <w:lastRenderedPageBreak/>
              <w:t>№</w:t>
            </w:r>
            <w:r w:rsidRPr="00DF3701"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lastRenderedPageBreak/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  <w:outlineLvl w:val="0"/>
            </w:pPr>
            <w:r w:rsidRPr="00DF3701"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 w:rsidRPr="00DF3701"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  <w:tr w:rsidR="00407685" w:rsidTr="00DF370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DF3701" w:rsidRDefault="00407685" w:rsidP="00DF37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701"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DF37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07685" w:rsidRDefault="00407685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407685" w:rsidRDefault="00407685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407685" w:rsidRDefault="00407685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407685" w:rsidRDefault="00407685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407685" w:rsidRDefault="00407685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407685" w:rsidRDefault="00407685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  <w:bookmarkStart w:id="5" w:name="_GoBack"/>
      <w:bookmarkEnd w:id="5"/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2A7FAD" w:rsidRDefault="002A7FAD" w:rsidP="008B0E63">
      <w:pPr>
        <w:autoSpaceDE w:val="0"/>
        <w:autoSpaceDN w:val="0"/>
        <w:adjustRightInd w:val="0"/>
        <w:jc w:val="right"/>
        <w:rPr>
          <w:lang w:eastAsia="en-US"/>
        </w:rPr>
      </w:pPr>
    </w:p>
    <w:p w:rsidR="00407685" w:rsidRDefault="00407685" w:rsidP="008B0E6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>Приложение  3</w:t>
      </w:r>
    </w:p>
    <w:p w:rsidR="002A7FAD" w:rsidRDefault="00407685" w:rsidP="008B0E6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Примерному положению о системе</w:t>
      </w:r>
    </w:p>
    <w:p w:rsidR="00407685" w:rsidRDefault="00407685" w:rsidP="002A7FAD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управления охраной труда </w:t>
      </w:r>
    </w:p>
    <w:p w:rsidR="00407685" w:rsidRDefault="00407685" w:rsidP="008B0E6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в общеобразовательной организации </w:t>
      </w:r>
    </w:p>
    <w:p w:rsidR="00407685" w:rsidRDefault="00407685" w:rsidP="008B0E63">
      <w:pPr>
        <w:autoSpaceDE w:val="0"/>
        <w:autoSpaceDN w:val="0"/>
        <w:adjustRightInd w:val="0"/>
        <w:jc w:val="both"/>
        <w:rPr>
          <w:lang w:eastAsia="en-US"/>
        </w:rPr>
      </w:pPr>
    </w:p>
    <w:p w:rsidR="00407685" w:rsidRPr="007550F3" w:rsidRDefault="00407685" w:rsidP="008B0E6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7550F3">
        <w:rPr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407685" w:rsidRPr="007550F3" w:rsidRDefault="00407685" w:rsidP="008B0E6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7550F3">
        <w:rPr>
          <w:b/>
          <w:lang w:eastAsia="en-US"/>
        </w:rPr>
        <w:t xml:space="preserve">Примерного положения системы управления охраной труда </w:t>
      </w:r>
    </w:p>
    <w:p w:rsidR="00407685" w:rsidRPr="007550F3" w:rsidRDefault="00407685" w:rsidP="008B0E63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509"/>
      </w:tblGrid>
      <w:tr w:rsidR="00407685" w:rsidRPr="007550F3" w:rsidTr="008B0E63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550F3">
              <w:rPr>
                <w:b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550F3">
              <w:rPr>
                <w:b/>
                <w:lang w:eastAsia="en-US"/>
              </w:rPr>
              <w:t>Наименование документа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Трудовой кодекс Российской Федерации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9D0D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16" w:history="1">
              <w:r w:rsidR="00407685" w:rsidRPr="007550F3">
                <w:rPr>
                  <w:rStyle w:val="af0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rPr>
                <w:lang w:eastAsia="en-US"/>
              </w:rPr>
            </w:pPr>
            <w:r w:rsidRPr="007550F3">
              <w:rPr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407685" w:rsidRPr="007550F3" w:rsidRDefault="00407685">
            <w:pPr>
              <w:spacing w:line="276" w:lineRule="auto"/>
              <w:rPr>
                <w:lang w:eastAsia="en-US"/>
              </w:rPr>
            </w:pPr>
            <w:r w:rsidRPr="007550F3">
              <w:rPr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407685" w:rsidRPr="007550F3" w:rsidRDefault="0040768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 w:rsidRPr="007550F3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9D0D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17" w:history="1">
              <w:r w:rsidR="00407685" w:rsidRPr="007550F3">
                <w:rPr>
                  <w:rStyle w:val="af0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9D0D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18" w:history="1">
              <w:r w:rsidR="00407685" w:rsidRPr="007550F3">
                <w:rPr>
                  <w:rStyle w:val="af0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7550F3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 w:rsidRPr="007550F3">
              <w:rPr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407685" w:rsidRPr="007550F3" w:rsidTr="008B0E63">
        <w:trPr>
          <w:cantSplit/>
          <w:trHeight w:val="320"/>
        </w:trPr>
        <w:tc>
          <w:tcPr>
            <w:tcW w:w="851" w:type="dxa"/>
            <w:vAlign w:val="center"/>
          </w:tcPr>
          <w:p w:rsidR="00407685" w:rsidRPr="007550F3" w:rsidRDefault="00407685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07685" w:rsidRPr="007550F3" w:rsidRDefault="00407685" w:rsidP="001F35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50F3">
              <w:rPr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407685" w:rsidRDefault="00407685" w:rsidP="008B0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07685" w:rsidRDefault="00407685" w:rsidP="00B82DBE"/>
    <w:sectPr w:rsidR="00407685" w:rsidSect="00CF4C65">
      <w:footerReference w:type="default" r:id="rId19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55" w:rsidRDefault="00B76F55" w:rsidP="00D1526A">
      <w:r>
        <w:separator/>
      </w:r>
    </w:p>
  </w:endnote>
  <w:endnote w:type="continuationSeparator" w:id="0">
    <w:p w:rsidR="00B76F55" w:rsidRDefault="00B76F55" w:rsidP="00D1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85" w:rsidRDefault="009D0D0D">
    <w:pPr>
      <w:pStyle w:val="ae"/>
      <w:jc w:val="right"/>
    </w:pPr>
    <w:fldSimple w:instr="PAGE   \* MERGEFORMAT">
      <w:r w:rsidR="002A7FAD">
        <w:rPr>
          <w:noProof/>
        </w:rPr>
        <w:t>35</w:t>
      </w:r>
    </w:fldSimple>
  </w:p>
  <w:p w:rsidR="00407685" w:rsidRDefault="004076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55" w:rsidRDefault="00B76F55" w:rsidP="00D1526A">
      <w:r>
        <w:separator/>
      </w:r>
    </w:p>
  </w:footnote>
  <w:footnote w:type="continuationSeparator" w:id="0">
    <w:p w:rsidR="00B76F55" w:rsidRDefault="00B76F55" w:rsidP="00D1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D77"/>
    <w:rsid w:val="00014BB4"/>
    <w:rsid w:val="00053C64"/>
    <w:rsid w:val="00055141"/>
    <w:rsid w:val="000562F2"/>
    <w:rsid w:val="000D4643"/>
    <w:rsid w:val="000F23FE"/>
    <w:rsid w:val="001024C5"/>
    <w:rsid w:val="001211FA"/>
    <w:rsid w:val="00144148"/>
    <w:rsid w:val="001469AD"/>
    <w:rsid w:val="00173FC6"/>
    <w:rsid w:val="00186EA7"/>
    <w:rsid w:val="00196261"/>
    <w:rsid w:val="001F35D3"/>
    <w:rsid w:val="001F3EE1"/>
    <w:rsid w:val="001F642A"/>
    <w:rsid w:val="00201213"/>
    <w:rsid w:val="002377BD"/>
    <w:rsid w:val="00244F96"/>
    <w:rsid w:val="0026116A"/>
    <w:rsid w:val="00285378"/>
    <w:rsid w:val="002A1C45"/>
    <w:rsid w:val="002A7FAD"/>
    <w:rsid w:val="002D1C66"/>
    <w:rsid w:val="002D35A0"/>
    <w:rsid w:val="002F5558"/>
    <w:rsid w:val="002F67D9"/>
    <w:rsid w:val="003231F9"/>
    <w:rsid w:val="0032455B"/>
    <w:rsid w:val="00344204"/>
    <w:rsid w:val="00356984"/>
    <w:rsid w:val="003C2375"/>
    <w:rsid w:val="003F290E"/>
    <w:rsid w:val="00407685"/>
    <w:rsid w:val="00425D6B"/>
    <w:rsid w:val="00437601"/>
    <w:rsid w:val="004538EC"/>
    <w:rsid w:val="00464191"/>
    <w:rsid w:val="00466A0B"/>
    <w:rsid w:val="00473349"/>
    <w:rsid w:val="004841ED"/>
    <w:rsid w:val="00490264"/>
    <w:rsid w:val="004958FE"/>
    <w:rsid w:val="00566AB1"/>
    <w:rsid w:val="00566B60"/>
    <w:rsid w:val="00597B7B"/>
    <w:rsid w:val="005F2140"/>
    <w:rsid w:val="00612E86"/>
    <w:rsid w:val="006259C8"/>
    <w:rsid w:val="00653772"/>
    <w:rsid w:val="00673FBE"/>
    <w:rsid w:val="006938A2"/>
    <w:rsid w:val="00694B7A"/>
    <w:rsid w:val="006B0A3B"/>
    <w:rsid w:val="006C20C1"/>
    <w:rsid w:val="006D1722"/>
    <w:rsid w:val="006E6236"/>
    <w:rsid w:val="006E69E6"/>
    <w:rsid w:val="00702489"/>
    <w:rsid w:val="007114C1"/>
    <w:rsid w:val="0071764A"/>
    <w:rsid w:val="00717CB0"/>
    <w:rsid w:val="00722B31"/>
    <w:rsid w:val="007402BC"/>
    <w:rsid w:val="007550F3"/>
    <w:rsid w:val="007A61B9"/>
    <w:rsid w:val="007D5CE5"/>
    <w:rsid w:val="0080552F"/>
    <w:rsid w:val="00816F18"/>
    <w:rsid w:val="00821BF7"/>
    <w:rsid w:val="008A4F76"/>
    <w:rsid w:val="008B0E63"/>
    <w:rsid w:val="008C5731"/>
    <w:rsid w:val="00912BCE"/>
    <w:rsid w:val="00921ADC"/>
    <w:rsid w:val="009320E8"/>
    <w:rsid w:val="009677A5"/>
    <w:rsid w:val="00970318"/>
    <w:rsid w:val="009A6A05"/>
    <w:rsid w:val="009D0D0D"/>
    <w:rsid w:val="009D3B0D"/>
    <w:rsid w:val="00A5594A"/>
    <w:rsid w:val="00A95BEF"/>
    <w:rsid w:val="00AA3544"/>
    <w:rsid w:val="00B102B1"/>
    <w:rsid w:val="00B25119"/>
    <w:rsid w:val="00B57F79"/>
    <w:rsid w:val="00B742AD"/>
    <w:rsid w:val="00B76F55"/>
    <w:rsid w:val="00B82DBE"/>
    <w:rsid w:val="00B9263A"/>
    <w:rsid w:val="00BD1561"/>
    <w:rsid w:val="00BD210C"/>
    <w:rsid w:val="00C549C7"/>
    <w:rsid w:val="00C57DFC"/>
    <w:rsid w:val="00C645E4"/>
    <w:rsid w:val="00CC4F18"/>
    <w:rsid w:val="00CF4C65"/>
    <w:rsid w:val="00D029EF"/>
    <w:rsid w:val="00D1526A"/>
    <w:rsid w:val="00D42920"/>
    <w:rsid w:val="00D710D8"/>
    <w:rsid w:val="00DB394F"/>
    <w:rsid w:val="00DB5D79"/>
    <w:rsid w:val="00DC3D77"/>
    <w:rsid w:val="00DF3701"/>
    <w:rsid w:val="00E0711A"/>
    <w:rsid w:val="00E24A44"/>
    <w:rsid w:val="00E567EE"/>
    <w:rsid w:val="00E762A1"/>
    <w:rsid w:val="00E84361"/>
    <w:rsid w:val="00E93175"/>
    <w:rsid w:val="00EE5031"/>
    <w:rsid w:val="00EE54CC"/>
    <w:rsid w:val="00F1062E"/>
    <w:rsid w:val="00F40D9C"/>
    <w:rsid w:val="00F63223"/>
    <w:rsid w:val="00F720BA"/>
    <w:rsid w:val="00F73C23"/>
    <w:rsid w:val="00FB2218"/>
    <w:rsid w:val="00FB4B5C"/>
    <w:rsid w:val="00FC3167"/>
    <w:rsid w:val="00FE5504"/>
    <w:rsid w:val="00FF0FA1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uiPriority w:val="99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uiPriority w:val="99"/>
    <w:qFormat/>
    <w:rsid w:val="00DC3D77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D77"/>
    <w:rPr>
      <w:rFonts w:ascii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C3D77"/>
    <w:rPr>
      <w:rFonts w:ascii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C3D77"/>
    <w:rPr>
      <w:rFonts w:ascii="Cambria" w:hAnsi="Cambria" w:cs="Times New Roman"/>
      <w:color w:val="272727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DC3D7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C3D7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C3D77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9">
    <w:name w:val="Balloon Text"/>
    <w:basedOn w:val="a"/>
    <w:link w:val="aa"/>
    <w:uiPriority w:val="99"/>
    <w:semiHidden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3D77"/>
    <w:rPr>
      <w:rFonts w:ascii="Segoe UI" w:hAnsi="Segoe UI" w:cs="Segoe UI"/>
      <w:sz w:val="18"/>
      <w:szCs w:val="18"/>
      <w:lang w:eastAsia="ru-RU"/>
    </w:rPr>
  </w:style>
  <w:style w:type="paragraph" w:customStyle="1" w:styleId="ab">
    <w:name w:val="Стиль"/>
    <w:uiPriority w:val="99"/>
    <w:rsid w:val="00DC3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C3D7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C3D77"/>
    <w:rPr>
      <w:rFonts w:ascii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uiPriority w:val="99"/>
    <w:rsid w:val="00DC3D7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99"/>
    <w:rsid w:val="00D1526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">
    <w:name w:val="Light Shading Accent 5"/>
    <w:basedOn w:val="a1"/>
    <w:uiPriority w:val="99"/>
    <w:rsid w:val="00D1526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1"/>
    <w:uiPriority w:val="99"/>
    <w:rsid w:val="00D1526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0">
    <w:name w:val="Hyperlink"/>
    <w:basedOn w:val="a0"/>
    <w:uiPriority w:val="99"/>
    <w:semiHidden/>
    <w:rsid w:val="008B0E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58E4DA11F77F4F2ABE5CA957Es4dBI" TargetMode="External"/><Relationship Id="rId13" Type="http://schemas.openxmlformats.org/officeDocument/2006/relationships/hyperlink" Target="consultantplus://offline/ref=BB81FC652859A04CE2C88F9500048E4096884EAE1F7BF4F2ABE5CA957Es4dBI" TargetMode="External"/><Relationship Id="rId18" Type="http://schemas.openxmlformats.org/officeDocument/2006/relationships/hyperlink" Target="garantF1://70090424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B81FC652859A04CE2C88F9500048E4096884EAE1F7BF4F2ABE5CA957Es4dBI" TargetMode="External"/><Relationship Id="rId12" Type="http://schemas.openxmlformats.org/officeDocument/2006/relationships/hyperlink" Target="consultantplus://offline/ref=BB81FC652859A04CE2C88F9500048E40958E4DA11F77F4F2ABE5CA957Es4dBI" TargetMode="External"/><Relationship Id="rId17" Type="http://schemas.openxmlformats.org/officeDocument/2006/relationships/hyperlink" Target="garantF1://9627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1800785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81FC652859A04CE2C88F9500048E4096884EAE1F7BF4F2ABE5CA957Es4d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81FC652859A04CE2C88F9500048E40958E4DA11F77F4F2ABE5CA957Es4dBI" TargetMode="External"/><Relationship Id="rId10" Type="http://schemas.openxmlformats.org/officeDocument/2006/relationships/hyperlink" Target="consultantplus://offline/ref=55EEB4391B5D32542C0E90EDD1EABE30B1745C256AE73668DE665335040D651C848FAE93B838E9D465w1J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1FC652859A04CE2C88F9500048E40958D42A71176F4F2ABE5CA957Es4dBI" TargetMode="External"/><Relationship Id="rId14" Type="http://schemas.openxmlformats.org/officeDocument/2006/relationships/hyperlink" Target="consultantplus://offline/ref=BB81FC652859A04CE2C88F9500048E4096884EAE1F7BF4F2ABE5CA957Es4d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40</Pages>
  <Words>13650</Words>
  <Characters>77807</Characters>
  <Application>Microsoft Office Word</Application>
  <DocSecurity>0</DocSecurity>
  <Lines>648</Lines>
  <Paragraphs>182</Paragraphs>
  <ScaleCrop>false</ScaleCrop>
  <Company/>
  <LinksUpToDate>false</LinksUpToDate>
  <CharactersWithSpaces>91275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Mihlyaeva</dc:creator>
  <cp:keywords/>
  <dc:description/>
  <cp:lastModifiedBy>PC001</cp:lastModifiedBy>
  <cp:revision>3</cp:revision>
  <cp:lastPrinted>2017-02-11T13:04:00Z</cp:lastPrinted>
  <dcterms:created xsi:type="dcterms:W3CDTF">2017-12-25T10:32:00Z</dcterms:created>
  <dcterms:modified xsi:type="dcterms:W3CDTF">2018-05-28T08:04:00Z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